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YEAHRS BIOGRAPHY :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Although conceived in Strasbourg, France, it's in Berlin that Yeahrs truly came to life.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Drifting between Dreamy shoegaze , infectious postpunk and sprinkled with Hardcore and Grunge,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Yeahrs sure acknowledges its classics but isn't afraid to blend them in unconventional ways, always seeking for new musical horizons.</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Quickly making a mark in the shoegaze and alternative rock scene across Europe and the UK, Yeahrs has shared stages with some of the most influential references in the genre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such as Nothing, Explosions in the Sky, Soft Kill, Swervedriver...relentelessly touring and solidifying their reputation as one of the most exciting acts in the scene.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 2023, following a brief hiatus, Yeahrs returned as a quartet and released a new EP titled "Transfer, Transform," setting the stage for highly anticipated first album named "Spiritual Sickness," scheduled for release in March 2024.</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 beatiful and energizing 10-track sonic journey that takes you on a rollercoaster ride amidst the clouds, with intense ascents, dizzying descents, and hypnotic moments of flight among the skies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NAME OF ALL MEMBERS + INSTRUMENTS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Morgan Oliveira (guitar / vocals)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Thomas Neuwirth (Bass)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Oyémi Héssou (Guitare)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Tom Claudon (drums)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RELEASES SO FAR: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EP: "Always Almost" (2017)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"Transfer Transform (2023)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ALBUM : "Spiritual Sickness (2024)</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MAKING OF SPIRITUAL SICKNESS :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album was recorded at Echolux and Lala studios in Leipzig during one week as well as parts at home in Berlin.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it's the first time we get to record all together and that everybody was present during the whole thing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(except for the vocals) so it felt way more participative and fun to make than our previous EP that was recorded mostly at each others home during the covid times.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it draws from a blend of influences, embracing elements of shoegaze, post-punk, indie, hardcore, and grunge.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During its creation, we found ourselves immersed in a lot of content related to space exploration and the earth , universe and life's history. This cosmic journey inevitably led to many questions that tend to linger: "Why something and not nothing?" It's funny how exploring the vastness of the universe eventually turned into a deep dive into introspection, human consciousness, and spirituality. It's a reflection of the realization that these unanswerable questions can indeed make you question your sanity and affect your perception of reality.</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"Spiritual Sickness" tries to captures this unique sentiment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 a way there is a continuity in the themes we've explored in our previous EP "Transfer Transform", However, "Spiritual Sickness" takes a more overarching and critical perspective on humanity and society, moving beyond personal emotions.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album may seem pessimistic at times, but it also holds many moments of hope and solace. It's a journey through darkness and light, like rays of sunlight breaking through clouds. This duality reflects the diverse musical influences that have shaped our band's sound.</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2 FIRST SINGLES DESCRIPTION :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SMOKESCREEN :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As the opening track of 'Spiritual Sickness,' the forthcoming debut album by Berlin's post shoegaze quartet YEAHRS, 'Smokescreen' sets the stage for an introspective sonic journey, navigating through the many musical influences of the band including shoegaze, post-punk, indie, hardcore, and grunge.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Accompanied by an ambitious music video conceived, filmed and directed by the band themselves, this song invites listeners to embark on a thought-provoking exploration of the human quest for purpose.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RAINDROPS :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Raindrops,' the second single of YEAHRS's upcoming debut album 'Spiritual Sickness'</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brings back the band's former post-shoegaze vibe with a blend of dreamy and heavier sounds.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It premiered live at a sold-out 2000-capacity show on November 23, opening for Explosions in the Sky,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song is accompanied by a video capturing the bittersweet essence of an introspective walk on a cold, rainy night in Berlin.</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